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格式为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Colours[物品代码][物品质量][无形否][孔数] ,游戏内颜色,小地图颜色,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物品代码可以在Hackmap.vcb查到，该文件可以用记事本等文本工具打开，如：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Colossus Sword, 7fb: 234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全称,代码:序号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这几个任选其一，偶比较喜欢用序号，可以用单个[xxx],复数[xxx,xxx,xxx],连续[xxx-xxx]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物品质量：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| 2 | 3 | 4 | 5 | 6 | 7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破碎 | 普通 | 超强 | 魔法(蓝色) | 套装(绿色) | 稀有(黄金) | 独有(暗金) |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无形否：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| 2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有形 | 无形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孔数：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需要孔数+1，支持复数，如[1,6]代表无孔和5孔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游戏内颜色：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-2 | -1 | 代码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不显示 | 游戏默认 | 代码在地图包内Color.htm可查，游戏内颜色支持右边那集中特定的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小地图颜色：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-1 | 代码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不在小地图显示 | 代码在地图包内Color.htm可查，小地图颜色支持左边0x[横代码][竖代码]格式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例：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“新月一般都是3s Phase Blade（不需要超强）”可以归纳为需要[PB][普通及超强][有形(PB特殊，也没有无形)][3孔] 游戏内橙色,小地图橙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色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vcb内查到Phase Blade, 7cr: 226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Colours[226][2,3][1][4] 8,0x60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